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E7" w:rsidRDefault="00EA6DE7" w:rsidP="00EA6DE7">
      <w:pPr>
        <w:jc w:val="center"/>
        <w:rPr>
          <w:rFonts w:ascii="Times New Roman" w:hAnsi="Times New Roman" w:cs="Times New Roman"/>
          <w:b/>
          <w:bCs/>
          <w:sz w:val="28"/>
          <w:szCs w:val="28"/>
        </w:rPr>
      </w:pPr>
      <w:r>
        <w:rPr>
          <w:rFonts w:ascii="Times New Roman" w:hAnsi="Times New Roman" w:cs="Times New Roman"/>
          <w:b/>
          <w:bCs/>
          <w:sz w:val="28"/>
          <w:szCs w:val="28"/>
        </w:rPr>
        <w:t xml:space="preserve">Лабораторное занятие № </w:t>
      </w:r>
      <w:r>
        <w:rPr>
          <w:rFonts w:ascii="Times New Roman" w:hAnsi="Times New Roman" w:cs="Times New Roman"/>
          <w:b/>
          <w:bCs/>
          <w:sz w:val="28"/>
          <w:szCs w:val="28"/>
        </w:rPr>
        <w:t>9</w:t>
      </w:r>
    </w:p>
    <w:p w:rsidR="00EA6DE7" w:rsidRPr="00367491" w:rsidRDefault="00EA6DE7" w:rsidP="00EA6DE7">
      <w:pPr>
        <w:jc w:val="both"/>
        <w:rPr>
          <w:rFonts w:ascii="Times New Roman" w:hAnsi="Times New Roman" w:cs="Times New Roman"/>
          <w:b/>
          <w:bCs/>
          <w:sz w:val="28"/>
          <w:szCs w:val="28"/>
        </w:rPr>
      </w:pPr>
      <w:r w:rsidRPr="00EA6DE7">
        <w:rPr>
          <w:rFonts w:ascii="Times New Roman" w:hAnsi="Times New Roman" w:cs="Times New Roman"/>
          <w:b/>
          <w:bCs/>
          <w:sz w:val="28"/>
          <w:szCs w:val="28"/>
        </w:rPr>
        <w:t>Тема: «</w:t>
      </w:r>
      <w:r w:rsidRPr="00EA6DE7">
        <w:rPr>
          <w:rFonts w:ascii="Times New Roman" w:hAnsi="Times New Roman" w:cs="Times New Roman"/>
          <w:b/>
          <w:sz w:val="28"/>
          <w:szCs w:val="28"/>
          <w:lang w:val="kk-KZ"/>
        </w:rPr>
        <w:t>Изучение ультраструктурной патологии пероксисом и пероксисомных болезней (электроннограммы)</w:t>
      </w:r>
      <w:r>
        <w:rPr>
          <w:rFonts w:ascii="Times New Roman" w:hAnsi="Times New Roman" w:cs="Times New Roman"/>
          <w:b/>
          <w:sz w:val="28"/>
          <w:szCs w:val="28"/>
          <w:lang w:val="kk-KZ"/>
        </w:rPr>
        <w:t>»</w:t>
      </w:r>
    </w:p>
    <w:p w:rsidR="00EA6DE7" w:rsidRDefault="00EA6DE7" w:rsidP="00EA6DE7">
      <w:pPr>
        <w:jc w:val="center"/>
        <w:rPr>
          <w:rFonts w:ascii="Times New Roman" w:hAnsi="Times New Roman" w:cs="Times New Roman"/>
          <w:b/>
          <w:color w:val="FF0000"/>
          <w:sz w:val="28"/>
          <w:szCs w:val="28"/>
        </w:rPr>
      </w:pPr>
      <w:r>
        <w:rPr>
          <w:rFonts w:ascii="Times New Roman" w:hAnsi="Times New Roman" w:cs="Times New Roman"/>
          <w:b/>
          <w:color w:val="FF0000"/>
          <w:sz w:val="28"/>
          <w:szCs w:val="28"/>
          <w:u w:val="single"/>
        </w:rPr>
        <w:t>Задание:</w:t>
      </w:r>
      <w:r>
        <w:rPr>
          <w:rFonts w:ascii="Times New Roman" w:hAnsi="Times New Roman" w:cs="Times New Roman"/>
          <w:b/>
          <w:color w:val="FF0000"/>
          <w:sz w:val="28"/>
          <w:szCs w:val="28"/>
        </w:rPr>
        <w:t xml:space="preserve"> </w:t>
      </w:r>
    </w:p>
    <w:p w:rsidR="00EA6DE7" w:rsidRDefault="00EA6DE7" w:rsidP="00EA6DE7">
      <w:pPr>
        <w:pStyle w:val="a3"/>
        <w:numPr>
          <w:ilvl w:val="0"/>
          <w:numId w:val="2"/>
        </w:numPr>
        <w:spacing w:line="252" w:lineRule="auto"/>
        <w:rPr>
          <w:rFonts w:ascii="Times New Roman" w:hAnsi="Times New Roman" w:cs="Times New Roman"/>
          <w:b/>
          <w:sz w:val="28"/>
          <w:szCs w:val="28"/>
        </w:rPr>
      </w:pPr>
      <w:r>
        <w:rPr>
          <w:rFonts w:ascii="Times New Roman" w:hAnsi="Times New Roman" w:cs="Times New Roman"/>
          <w:b/>
          <w:sz w:val="28"/>
          <w:szCs w:val="28"/>
        </w:rPr>
        <w:t>Изучить учебные материала Лекции №</w:t>
      </w:r>
      <w:r>
        <w:rPr>
          <w:rFonts w:ascii="Times New Roman" w:hAnsi="Times New Roman" w:cs="Times New Roman"/>
          <w:b/>
          <w:sz w:val="28"/>
          <w:szCs w:val="28"/>
        </w:rPr>
        <w:t xml:space="preserve"> 9</w:t>
      </w:r>
      <w:r>
        <w:rPr>
          <w:rFonts w:ascii="Times New Roman" w:hAnsi="Times New Roman" w:cs="Times New Roman"/>
          <w:b/>
          <w:sz w:val="28"/>
          <w:szCs w:val="28"/>
        </w:rPr>
        <w:t xml:space="preserve"> и</w:t>
      </w:r>
      <w:r>
        <w:rPr>
          <w:rFonts w:ascii="Times New Roman" w:hAnsi="Times New Roman" w:cs="Times New Roman"/>
          <w:b/>
          <w:sz w:val="28"/>
          <w:szCs w:val="28"/>
        </w:rPr>
        <w:t xml:space="preserve"> ответить на контрольные вопросы:</w:t>
      </w:r>
    </w:p>
    <w:p w:rsidR="00EA6DE7" w:rsidRPr="00997B1D" w:rsidRDefault="00EA6DE7" w:rsidP="00EA6DE7">
      <w:pPr>
        <w:pStyle w:val="a3"/>
        <w:jc w:val="both"/>
        <w:rPr>
          <w:rFonts w:ascii="Times New Roman" w:hAnsi="Times New Roman" w:cs="Times New Roman"/>
          <w:sz w:val="28"/>
          <w:szCs w:val="28"/>
        </w:rPr>
      </w:pPr>
      <w:r>
        <w:rPr>
          <w:rFonts w:ascii="Times New Roman" w:hAnsi="Times New Roman" w:cs="Times New Roman"/>
          <w:sz w:val="28"/>
          <w:szCs w:val="28"/>
        </w:rPr>
        <w:t>1.</w:t>
      </w:r>
      <w:r w:rsidRPr="00997B1D">
        <w:rPr>
          <w:rFonts w:ascii="Times New Roman" w:hAnsi="Times New Roman" w:cs="Times New Roman"/>
          <w:sz w:val="28"/>
          <w:szCs w:val="28"/>
        </w:rPr>
        <w:t xml:space="preserve">Обоснуйте участие </w:t>
      </w:r>
      <w:proofErr w:type="spellStart"/>
      <w:r w:rsidRPr="00997B1D">
        <w:rPr>
          <w:rFonts w:ascii="Times New Roman" w:hAnsi="Times New Roman" w:cs="Times New Roman"/>
          <w:sz w:val="28"/>
          <w:szCs w:val="28"/>
        </w:rPr>
        <w:t>пероксисом</w:t>
      </w:r>
      <w:proofErr w:type="spellEnd"/>
      <w:r w:rsidRPr="00997B1D">
        <w:rPr>
          <w:rFonts w:ascii="Times New Roman" w:hAnsi="Times New Roman" w:cs="Times New Roman"/>
          <w:sz w:val="28"/>
          <w:szCs w:val="28"/>
        </w:rPr>
        <w:t xml:space="preserve"> в окислении </w:t>
      </w:r>
      <w:r w:rsidRPr="00997B1D">
        <w:rPr>
          <w:rFonts w:ascii="Times New Roman" w:eastAsia="Times New Roman" w:hAnsi="Times New Roman" w:cs="Times New Roman"/>
          <w:sz w:val="28"/>
          <w:szCs w:val="28"/>
          <w:lang w:eastAsia="ru-RU"/>
        </w:rPr>
        <w:t>высших жирных кислот, углеводов, аминокислот и других субстратов расщепления перекиси водорода</w:t>
      </w:r>
      <w:r>
        <w:rPr>
          <w:rFonts w:ascii="Times New Roman" w:eastAsia="Times New Roman" w:hAnsi="Times New Roman" w:cs="Times New Roman"/>
          <w:sz w:val="28"/>
          <w:szCs w:val="28"/>
          <w:lang w:eastAsia="ru-RU"/>
        </w:rPr>
        <w:t>.</w:t>
      </w:r>
    </w:p>
    <w:p w:rsidR="00EA6DE7" w:rsidRPr="00CE4A5D" w:rsidRDefault="00EA6DE7" w:rsidP="00EA6DE7">
      <w:pPr>
        <w:pStyle w:val="a3"/>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Охарактеризуйте участие окислительных ферментов (каталаза, </w:t>
      </w:r>
      <w:proofErr w:type="spellStart"/>
      <w:r w:rsidRPr="00997B1D">
        <w:rPr>
          <w:rFonts w:ascii="Times New Roman" w:eastAsia="Times New Roman" w:hAnsi="Times New Roman" w:cs="Times New Roman"/>
          <w:sz w:val="28"/>
          <w:szCs w:val="28"/>
          <w:lang w:eastAsia="ru-RU"/>
        </w:rPr>
        <w:t>уратоксидаза</w:t>
      </w:r>
      <w:proofErr w:type="spellEnd"/>
      <w:r w:rsidRPr="00997B1D">
        <w:rPr>
          <w:rFonts w:ascii="Times New Roman" w:eastAsia="Times New Roman" w:hAnsi="Times New Roman" w:cs="Times New Roman"/>
          <w:sz w:val="28"/>
          <w:szCs w:val="28"/>
          <w:lang w:eastAsia="ru-RU"/>
        </w:rPr>
        <w:t>, оксидаза</w:t>
      </w:r>
      <w:r w:rsidRPr="00997B1D">
        <w:rPr>
          <w:rFonts w:ascii="Times New Roman" w:eastAsia="Times New Roman" w:hAnsi="Times New Roman" w:cs="Times New Roman"/>
          <w:sz w:val="28"/>
          <w:szCs w:val="28"/>
          <w:shd w:val="clear" w:color="auto" w:fill="FBFBFB"/>
          <w:lang w:eastAsia="ru-RU"/>
        </w:rPr>
        <w:t xml:space="preserve"> D-аминокислот</w:t>
      </w:r>
      <w:r>
        <w:rPr>
          <w:rFonts w:ascii="Times New Roman" w:eastAsia="Times New Roman" w:hAnsi="Times New Roman" w:cs="Times New Roman"/>
          <w:sz w:val="28"/>
          <w:szCs w:val="28"/>
          <w:shd w:val="clear" w:color="auto" w:fill="FBFBFB"/>
          <w:lang w:eastAsia="ru-RU"/>
        </w:rPr>
        <w:t xml:space="preserve">) в функциях </w:t>
      </w:r>
      <w:proofErr w:type="spellStart"/>
      <w:r>
        <w:rPr>
          <w:rFonts w:ascii="Times New Roman" w:eastAsia="Times New Roman" w:hAnsi="Times New Roman" w:cs="Times New Roman"/>
          <w:sz w:val="28"/>
          <w:szCs w:val="28"/>
          <w:shd w:val="clear" w:color="auto" w:fill="FBFBFB"/>
          <w:lang w:eastAsia="ru-RU"/>
        </w:rPr>
        <w:t>пероксисом</w:t>
      </w:r>
      <w:proofErr w:type="spellEnd"/>
      <w:r>
        <w:rPr>
          <w:rFonts w:ascii="Times New Roman" w:eastAsia="Times New Roman" w:hAnsi="Times New Roman" w:cs="Times New Roman"/>
          <w:sz w:val="28"/>
          <w:szCs w:val="28"/>
          <w:shd w:val="clear" w:color="auto" w:fill="FBFBFB"/>
          <w:lang w:eastAsia="ru-RU"/>
        </w:rPr>
        <w:t>.</w:t>
      </w:r>
    </w:p>
    <w:p w:rsidR="00EA6DE7" w:rsidRPr="00D5325B" w:rsidRDefault="00EA6DE7" w:rsidP="00EA6DE7">
      <w:pPr>
        <w:pStyle w:val="a3"/>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BFBFB"/>
          <w:lang w:eastAsia="ru-RU"/>
        </w:rPr>
        <w:t>3.</w:t>
      </w:r>
      <w:r w:rsidRPr="00D5325B">
        <w:rPr>
          <w:rFonts w:ascii="Times New Roman" w:eastAsia="Times New Roman" w:hAnsi="Times New Roman" w:cs="Times New Roman"/>
          <w:sz w:val="28"/>
          <w:szCs w:val="28"/>
          <w:shd w:val="clear" w:color="auto" w:fill="FBFBFB"/>
          <w:lang w:eastAsia="ru-RU"/>
        </w:rPr>
        <w:t xml:space="preserve">Опишите наследственные </w:t>
      </w:r>
      <w:proofErr w:type="spellStart"/>
      <w:r w:rsidRPr="00D5325B">
        <w:rPr>
          <w:rFonts w:ascii="Times New Roman" w:eastAsia="Times New Roman" w:hAnsi="Times New Roman" w:cs="Times New Roman"/>
          <w:sz w:val="28"/>
          <w:szCs w:val="28"/>
          <w:shd w:val="clear" w:color="auto" w:fill="FBFBFB"/>
          <w:lang w:eastAsia="ru-RU"/>
        </w:rPr>
        <w:t>пероксисомные</w:t>
      </w:r>
      <w:proofErr w:type="spellEnd"/>
      <w:r w:rsidRPr="00D5325B">
        <w:rPr>
          <w:rFonts w:ascii="Times New Roman" w:eastAsia="Times New Roman" w:hAnsi="Times New Roman" w:cs="Times New Roman"/>
          <w:sz w:val="28"/>
          <w:szCs w:val="28"/>
          <w:shd w:val="clear" w:color="auto" w:fill="FBFBFB"/>
          <w:lang w:eastAsia="ru-RU"/>
        </w:rPr>
        <w:t xml:space="preserve"> болезни (синдром </w:t>
      </w:r>
      <w:proofErr w:type="spellStart"/>
      <w:r w:rsidRPr="00D5325B">
        <w:rPr>
          <w:rFonts w:ascii="Times New Roman" w:eastAsia="Times New Roman" w:hAnsi="Times New Roman" w:cs="Times New Roman"/>
          <w:sz w:val="28"/>
          <w:szCs w:val="28"/>
          <w:lang w:eastAsia="ru-RU"/>
        </w:rPr>
        <w:t>Цельвегера</w:t>
      </w:r>
      <w:proofErr w:type="spellEnd"/>
      <w:r w:rsidRPr="00D5325B">
        <w:rPr>
          <w:rFonts w:ascii="Times New Roman" w:hAnsi="Times New Roman" w:cs="Times New Roman"/>
          <w:sz w:val="28"/>
          <w:szCs w:val="28"/>
        </w:rPr>
        <w:t>,</w:t>
      </w:r>
      <w:r w:rsidRPr="00D5325B">
        <w:rPr>
          <w:rFonts w:ascii="Times New Roman" w:eastAsia="Times New Roman" w:hAnsi="Times New Roman" w:cs="Times New Roman"/>
          <w:color w:val="FF0000"/>
          <w:sz w:val="28"/>
          <w:szCs w:val="28"/>
          <w:lang w:eastAsia="ru-RU"/>
        </w:rPr>
        <w:t xml:space="preserve"> </w:t>
      </w:r>
      <w:proofErr w:type="spellStart"/>
      <w:r w:rsidRPr="00D5325B">
        <w:rPr>
          <w:rFonts w:ascii="Times New Roman" w:eastAsia="Times New Roman" w:hAnsi="Times New Roman" w:cs="Times New Roman"/>
          <w:sz w:val="28"/>
          <w:szCs w:val="28"/>
          <w:lang w:eastAsia="ru-RU"/>
        </w:rPr>
        <w:t>акаталаземии</w:t>
      </w:r>
      <w:proofErr w:type="spellEnd"/>
      <w:r w:rsidRPr="00D5325B">
        <w:rPr>
          <w:rFonts w:ascii="Times New Roman" w:eastAsia="Times New Roman" w:hAnsi="Times New Roman" w:cs="Times New Roman"/>
          <w:sz w:val="28"/>
          <w:szCs w:val="28"/>
          <w:lang w:eastAsia="ru-RU"/>
        </w:rPr>
        <w:t>,</w:t>
      </w:r>
      <w:r w:rsidRPr="00D5325B">
        <w:rPr>
          <w:rFonts w:ascii="Times New Roman" w:hAnsi="Times New Roman" w:cs="Times New Roman"/>
          <w:color w:val="FF0000"/>
          <w:sz w:val="28"/>
          <w:szCs w:val="28"/>
          <w:u w:val="single"/>
        </w:rPr>
        <w:t xml:space="preserve"> </w:t>
      </w:r>
      <w:r w:rsidRPr="00D5325B">
        <w:rPr>
          <w:rFonts w:ascii="Times New Roman" w:hAnsi="Times New Roman" w:cs="Times New Roman"/>
          <w:sz w:val="28"/>
          <w:szCs w:val="28"/>
          <w:u w:val="single"/>
        </w:rPr>
        <w:t>с</w:t>
      </w:r>
      <w:r w:rsidRPr="00D5325B">
        <w:rPr>
          <w:rFonts w:ascii="Times New Roman" w:hAnsi="Times New Roman" w:cs="Times New Roman"/>
          <w:sz w:val="28"/>
          <w:szCs w:val="28"/>
        </w:rPr>
        <w:t>истемная недостаточность карнитина).</w:t>
      </w:r>
    </w:p>
    <w:p w:rsidR="00EA6DE7" w:rsidRDefault="00EA6DE7" w:rsidP="00EA6DE7">
      <w:pPr>
        <w:pStyle w:val="a3"/>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BFBFB"/>
          <w:lang w:eastAsia="ru-RU"/>
        </w:rPr>
        <w:t>4.</w:t>
      </w:r>
      <w:r w:rsidRPr="00D5325B">
        <w:rPr>
          <w:rFonts w:ascii="Times New Roman" w:eastAsia="Times New Roman" w:hAnsi="Times New Roman" w:cs="Times New Roman"/>
          <w:sz w:val="28"/>
          <w:szCs w:val="28"/>
          <w:shd w:val="clear" w:color="auto" w:fill="FBFBFB"/>
          <w:lang w:eastAsia="ru-RU"/>
        </w:rPr>
        <w:t xml:space="preserve">Опишите при действии каких патогенных факторов и как развиваются приобретенные патологии </w:t>
      </w:r>
      <w:proofErr w:type="spellStart"/>
      <w:r w:rsidRPr="00D5325B">
        <w:rPr>
          <w:rFonts w:ascii="Times New Roman" w:eastAsia="Times New Roman" w:hAnsi="Times New Roman" w:cs="Times New Roman"/>
          <w:sz w:val="28"/>
          <w:szCs w:val="28"/>
          <w:shd w:val="clear" w:color="auto" w:fill="FBFBFB"/>
          <w:lang w:eastAsia="ru-RU"/>
        </w:rPr>
        <w:t>пероксисом</w:t>
      </w:r>
      <w:proofErr w:type="spellEnd"/>
      <w:r w:rsidRPr="00D5325B">
        <w:rPr>
          <w:rFonts w:ascii="Times New Roman" w:eastAsia="Times New Roman" w:hAnsi="Times New Roman" w:cs="Times New Roman"/>
          <w:sz w:val="28"/>
          <w:szCs w:val="28"/>
          <w:shd w:val="clear" w:color="auto" w:fill="FBFBFB"/>
          <w:lang w:eastAsia="ru-RU"/>
        </w:rPr>
        <w:t>.</w:t>
      </w:r>
      <w:r w:rsidRPr="00D5325B">
        <w:rPr>
          <w:rFonts w:ascii="Times New Roman" w:eastAsia="Times New Roman" w:hAnsi="Times New Roman" w:cs="Times New Roman"/>
          <w:b/>
          <w:sz w:val="28"/>
          <w:szCs w:val="28"/>
          <w:lang w:eastAsia="ru-RU"/>
        </w:rPr>
        <w:t xml:space="preserve"> </w:t>
      </w:r>
    </w:p>
    <w:p w:rsidR="00EA6DE7" w:rsidRPr="009E743C" w:rsidRDefault="00EA6DE7" w:rsidP="00EA6DE7">
      <w:pPr>
        <w:pStyle w:val="a3"/>
        <w:spacing w:before="100" w:beforeAutospacing="1" w:after="100" w:afterAutospacing="1" w:line="240" w:lineRule="auto"/>
        <w:jc w:val="both"/>
        <w:rPr>
          <w:rFonts w:ascii="Times New Roman" w:eastAsia="Times New Roman" w:hAnsi="Times New Roman" w:cs="Times New Roman"/>
          <w:b/>
          <w:color w:val="FF0000"/>
          <w:sz w:val="28"/>
          <w:szCs w:val="28"/>
          <w:u w:val="single"/>
          <w:lang w:eastAsia="ru-RU"/>
        </w:rPr>
      </w:pPr>
      <w:r w:rsidRPr="00EA6DE7">
        <w:rPr>
          <w:rFonts w:ascii="Times New Roman" w:eastAsia="Times New Roman" w:hAnsi="Times New Roman" w:cs="Times New Roman"/>
          <w:b/>
          <w:color w:val="FF0000"/>
          <w:sz w:val="28"/>
          <w:szCs w:val="28"/>
          <w:lang w:eastAsia="ru-RU"/>
        </w:rPr>
        <w:t>Приложить отчет на уникальность текста (</w:t>
      </w:r>
      <w:proofErr w:type="spellStart"/>
      <w:r w:rsidRPr="00EA6DE7">
        <w:rPr>
          <w:rFonts w:ascii="Times New Roman" w:eastAsia="Times New Roman" w:hAnsi="Times New Roman" w:cs="Times New Roman"/>
          <w:b/>
          <w:color w:val="FF0000"/>
          <w:sz w:val="28"/>
          <w:szCs w:val="28"/>
          <w:lang w:eastAsia="ru-RU"/>
        </w:rPr>
        <w:t>Антиплагиат</w:t>
      </w:r>
      <w:proofErr w:type="spellEnd"/>
      <w:r w:rsidRPr="00EA6DE7">
        <w:rPr>
          <w:rFonts w:ascii="Times New Roman" w:eastAsia="Times New Roman" w:hAnsi="Times New Roman" w:cs="Times New Roman"/>
          <w:b/>
          <w:color w:val="FF0000"/>
          <w:sz w:val="28"/>
          <w:szCs w:val="28"/>
          <w:lang w:eastAsia="ru-RU"/>
        </w:rPr>
        <w:t xml:space="preserve">) </w:t>
      </w:r>
      <w:r w:rsidRPr="009E743C">
        <w:rPr>
          <w:rFonts w:ascii="Times New Roman" w:eastAsia="Times New Roman" w:hAnsi="Times New Roman" w:cs="Times New Roman"/>
          <w:b/>
          <w:color w:val="FF0000"/>
          <w:sz w:val="28"/>
          <w:szCs w:val="28"/>
          <w:u w:val="single"/>
          <w:lang w:eastAsia="ru-RU"/>
        </w:rPr>
        <w:t>обязательно!</w:t>
      </w:r>
    </w:p>
    <w:p w:rsidR="00EA6DE7" w:rsidRDefault="00EA6DE7" w:rsidP="00EA6DE7">
      <w:pPr>
        <w:pStyle w:val="a3"/>
        <w:numPr>
          <w:ilvl w:val="0"/>
          <w:numId w:val="2"/>
        </w:numPr>
        <w:spacing w:line="252" w:lineRule="auto"/>
        <w:rPr>
          <w:rFonts w:ascii="Times New Roman" w:hAnsi="Times New Roman" w:cs="Times New Roman"/>
          <w:b/>
          <w:sz w:val="28"/>
          <w:szCs w:val="28"/>
        </w:rPr>
      </w:pPr>
      <w:r>
        <w:rPr>
          <w:rFonts w:ascii="Times New Roman" w:hAnsi="Times New Roman" w:cs="Times New Roman"/>
          <w:b/>
          <w:sz w:val="28"/>
          <w:szCs w:val="28"/>
        </w:rPr>
        <w:t xml:space="preserve">Рассмотреть </w:t>
      </w:r>
      <w:proofErr w:type="spellStart"/>
      <w:r>
        <w:rPr>
          <w:rFonts w:ascii="Times New Roman" w:hAnsi="Times New Roman" w:cs="Times New Roman"/>
          <w:b/>
          <w:sz w:val="28"/>
          <w:szCs w:val="28"/>
        </w:rPr>
        <w:t>электроннограммы</w:t>
      </w:r>
      <w:proofErr w:type="spellEnd"/>
      <w:r>
        <w:rPr>
          <w:rFonts w:ascii="Times New Roman" w:hAnsi="Times New Roman" w:cs="Times New Roman"/>
          <w:b/>
          <w:sz w:val="28"/>
          <w:szCs w:val="28"/>
        </w:rPr>
        <w:t xml:space="preserve"> и зарисовать, </w:t>
      </w:r>
      <w:r>
        <w:rPr>
          <w:rFonts w:ascii="Times New Roman" w:hAnsi="Times New Roman" w:cs="Times New Roman"/>
          <w:b/>
          <w:color w:val="FF0000"/>
          <w:sz w:val="28"/>
          <w:szCs w:val="28"/>
        </w:rPr>
        <w:t xml:space="preserve">отметив морфологические </w:t>
      </w:r>
      <w:proofErr w:type="gramStart"/>
      <w:r>
        <w:rPr>
          <w:rFonts w:ascii="Times New Roman" w:hAnsi="Times New Roman" w:cs="Times New Roman"/>
          <w:b/>
          <w:color w:val="FF0000"/>
          <w:sz w:val="28"/>
          <w:szCs w:val="28"/>
        </w:rPr>
        <w:t xml:space="preserve">особенности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пероксисом</w:t>
      </w:r>
      <w:proofErr w:type="spellEnd"/>
      <w:proofErr w:type="gramEnd"/>
      <w:r w:rsidR="009E743C">
        <w:rPr>
          <w:rFonts w:ascii="Times New Roman" w:hAnsi="Times New Roman" w:cs="Times New Roman"/>
          <w:b/>
          <w:sz w:val="28"/>
          <w:szCs w:val="28"/>
        </w:rPr>
        <w:t xml:space="preserve"> в норме и при патологии</w:t>
      </w:r>
      <w:bookmarkStart w:id="0" w:name="_GoBack"/>
      <w:bookmarkEnd w:id="0"/>
      <w:r>
        <w:rPr>
          <w:rFonts w:ascii="Times New Roman" w:hAnsi="Times New Roman" w:cs="Times New Roman"/>
          <w:b/>
          <w:sz w:val="28"/>
          <w:szCs w:val="28"/>
        </w:rPr>
        <w:t>.</w:t>
      </w:r>
    </w:p>
    <w:p w:rsidR="00EA6DE7" w:rsidRDefault="00EA6DE7" w:rsidP="00EA6DE7">
      <w:pPr>
        <w:pStyle w:val="a3"/>
        <w:numPr>
          <w:ilvl w:val="0"/>
          <w:numId w:val="2"/>
        </w:numPr>
        <w:spacing w:line="252" w:lineRule="auto"/>
        <w:rPr>
          <w:rFonts w:ascii="Times New Roman" w:hAnsi="Times New Roman" w:cs="Times New Roman"/>
          <w:b/>
          <w:sz w:val="28"/>
          <w:szCs w:val="28"/>
        </w:rPr>
      </w:pPr>
      <w:r>
        <w:rPr>
          <w:rFonts w:ascii="Times New Roman" w:hAnsi="Times New Roman" w:cs="Times New Roman"/>
          <w:b/>
          <w:sz w:val="28"/>
          <w:szCs w:val="28"/>
        </w:rPr>
        <w:t xml:space="preserve"> Сфотографировать и документ </w:t>
      </w:r>
      <w:r>
        <w:rPr>
          <w:rFonts w:ascii="Times New Roman" w:hAnsi="Times New Roman" w:cs="Times New Roman"/>
          <w:b/>
          <w:color w:val="FF0000"/>
          <w:sz w:val="28"/>
          <w:szCs w:val="28"/>
        </w:rPr>
        <w:t>(подписать Ф.И.О. _</w:t>
      </w:r>
      <w:proofErr w:type="spellStart"/>
      <w:r>
        <w:rPr>
          <w:rFonts w:ascii="Times New Roman" w:hAnsi="Times New Roman" w:cs="Times New Roman"/>
          <w:b/>
          <w:color w:val="FF0000"/>
          <w:sz w:val="28"/>
          <w:szCs w:val="28"/>
        </w:rPr>
        <w:t>ПК_Лаб</w:t>
      </w:r>
      <w:proofErr w:type="spellEnd"/>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разместить в </w:t>
      </w:r>
      <w:r>
        <w:rPr>
          <w:rFonts w:ascii="Times New Roman" w:hAnsi="Times New Roman" w:cs="Times New Roman"/>
          <w:b/>
          <w:sz w:val="28"/>
          <w:szCs w:val="28"/>
          <w:lang w:val="en-US"/>
        </w:rPr>
        <w:t>Google</w:t>
      </w:r>
      <w:r w:rsidRPr="0021225B">
        <w:rPr>
          <w:rFonts w:ascii="Times New Roman" w:hAnsi="Times New Roman" w:cs="Times New Roman"/>
          <w:b/>
          <w:sz w:val="28"/>
          <w:szCs w:val="28"/>
        </w:rPr>
        <w:t xml:space="preserve"> </w:t>
      </w:r>
      <w:proofErr w:type="gramStart"/>
      <w:r>
        <w:rPr>
          <w:rFonts w:ascii="Times New Roman" w:hAnsi="Times New Roman" w:cs="Times New Roman"/>
          <w:b/>
          <w:sz w:val="28"/>
          <w:szCs w:val="28"/>
          <w:lang w:val="en-US"/>
        </w:rPr>
        <w:t>Disk</w:t>
      </w:r>
      <w:r>
        <w:rPr>
          <w:rFonts w:ascii="Times New Roman" w:hAnsi="Times New Roman" w:cs="Times New Roman"/>
          <w:b/>
          <w:sz w:val="28"/>
          <w:szCs w:val="28"/>
        </w:rPr>
        <w:t>,  а</w:t>
      </w:r>
      <w:proofErr w:type="gramEnd"/>
      <w:r>
        <w:rPr>
          <w:rFonts w:ascii="Times New Roman" w:hAnsi="Times New Roman" w:cs="Times New Roman"/>
          <w:b/>
          <w:sz w:val="28"/>
          <w:szCs w:val="28"/>
        </w:rPr>
        <w:t xml:space="preserve">  </w:t>
      </w:r>
      <w:r>
        <w:rPr>
          <w:rFonts w:ascii="Times New Roman" w:hAnsi="Times New Roman" w:cs="Times New Roman"/>
          <w:b/>
          <w:sz w:val="28"/>
          <w:szCs w:val="28"/>
          <w:lang w:val="en-US"/>
        </w:rPr>
        <w:t>cc</w:t>
      </w:r>
      <w:proofErr w:type="spellStart"/>
      <w:r>
        <w:rPr>
          <w:rFonts w:ascii="Times New Roman" w:hAnsi="Times New Roman" w:cs="Times New Roman"/>
          <w:b/>
          <w:sz w:val="28"/>
          <w:szCs w:val="28"/>
        </w:rPr>
        <w:t>ылку</w:t>
      </w:r>
      <w:proofErr w:type="spellEnd"/>
      <w:r>
        <w:rPr>
          <w:rFonts w:ascii="Times New Roman" w:hAnsi="Times New Roman" w:cs="Times New Roman"/>
          <w:b/>
          <w:sz w:val="28"/>
          <w:szCs w:val="28"/>
        </w:rPr>
        <w:t xml:space="preserve"> на него переслать </w:t>
      </w:r>
    </w:p>
    <w:p w:rsidR="00EA6DE7" w:rsidRDefault="00EA6DE7" w:rsidP="00EA6DE7">
      <w:pPr>
        <w:ind w:left="360"/>
        <w:rPr>
          <w:rStyle w:val="a4"/>
        </w:rPr>
      </w:pPr>
      <w:r>
        <w:rPr>
          <w:rFonts w:ascii="Times New Roman" w:hAnsi="Times New Roman" w:cs="Times New Roman"/>
          <w:b/>
          <w:sz w:val="28"/>
          <w:szCs w:val="28"/>
        </w:rPr>
        <w:t xml:space="preserve">по системе </w:t>
      </w:r>
      <w:proofErr w:type="spellStart"/>
      <w:r>
        <w:rPr>
          <w:rFonts w:ascii="Times New Roman" w:hAnsi="Times New Roman" w:cs="Times New Roman"/>
          <w:b/>
          <w:sz w:val="28"/>
          <w:szCs w:val="28"/>
        </w:rPr>
        <w:t>Универ</w:t>
      </w:r>
      <w:proofErr w:type="spellEnd"/>
      <w:r>
        <w:rPr>
          <w:rFonts w:ascii="Times New Roman" w:hAnsi="Times New Roman" w:cs="Times New Roman"/>
          <w:b/>
          <w:sz w:val="28"/>
          <w:szCs w:val="28"/>
        </w:rPr>
        <w:t xml:space="preserve"> или по  электронной почте: </w:t>
      </w:r>
      <w:hyperlink r:id="rId5" w:history="1">
        <w:r>
          <w:rPr>
            <w:rStyle w:val="a4"/>
            <w:rFonts w:ascii="Times New Roman" w:hAnsi="Times New Roman" w:cs="Times New Roman"/>
            <w:b/>
            <w:sz w:val="28"/>
            <w:szCs w:val="28"/>
            <w:lang w:val="en-US"/>
          </w:rPr>
          <w:t>Tamara</w:t>
        </w:r>
        <w:r>
          <w:rPr>
            <w:rStyle w:val="a4"/>
            <w:rFonts w:ascii="Times New Roman" w:hAnsi="Times New Roman" w:cs="Times New Roman"/>
            <w:b/>
            <w:sz w:val="28"/>
            <w:szCs w:val="28"/>
          </w:rPr>
          <w:t>.</w:t>
        </w:r>
        <w:r>
          <w:rPr>
            <w:rStyle w:val="a4"/>
            <w:rFonts w:ascii="Times New Roman" w:hAnsi="Times New Roman" w:cs="Times New Roman"/>
            <w:b/>
            <w:sz w:val="28"/>
            <w:szCs w:val="28"/>
            <w:lang w:val="en-US"/>
          </w:rPr>
          <w:t>Shalakhmetova</w:t>
        </w:r>
        <w:r>
          <w:rPr>
            <w:rStyle w:val="a4"/>
            <w:rFonts w:ascii="Times New Roman" w:hAnsi="Times New Roman" w:cs="Times New Roman"/>
            <w:b/>
            <w:sz w:val="28"/>
            <w:szCs w:val="28"/>
          </w:rPr>
          <w:t>@</w:t>
        </w:r>
        <w:r>
          <w:rPr>
            <w:rStyle w:val="a4"/>
            <w:rFonts w:ascii="Times New Roman" w:hAnsi="Times New Roman" w:cs="Times New Roman"/>
            <w:b/>
            <w:sz w:val="28"/>
            <w:szCs w:val="28"/>
            <w:lang w:val="en-US"/>
          </w:rPr>
          <w:t>kaznu</w:t>
        </w:r>
        <w:r>
          <w:rPr>
            <w:rStyle w:val="a4"/>
            <w:rFonts w:ascii="Times New Roman" w:hAnsi="Times New Roman" w:cs="Times New Roman"/>
            <w:b/>
            <w:sz w:val="28"/>
            <w:szCs w:val="28"/>
          </w:rPr>
          <w:t>.</w:t>
        </w:r>
        <w:proofErr w:type="spellStart"/>
        <w:r>
          <w:rPr>
            <w:rStyle w:val="a4"/>
            <w:rFonts w:ascii="Times New Roman" w:hAnsi="Times New Roman" w:cs="Times New Roman"/>
            <w:b/>
            <w:sz w:val="28"/>
            <w:szCs w:val="28"/>
            <w:lang w:val="en-US"/>
          </w:rPr>
          <w:t>kz</w:t>
        </w:r>
        <w:proofErr w:type="spellEnd"/>
      </w:hyperlink>
    </w:p>
    <w:p w:rsidR="00EA6DE7" w:rsidRDefault="00EA6DE7" w:rsidP="00EA6DE7">
      <w:pPr>
        <w:ind w:left="360"/>
        <w:rPr>
          <w:color w:val="FF0000"/>
        </w:rPr>
      </w:pPr>
      <w:r>
        <w:rPr>
          <w:rFonts w:ascii="Times New Roman" w:hAnsi="Times New Roman" w:cs="Times New Roman"/>
          <w:b/>
          <w:color w:val="FF0000"/>
          <w:sz w:val="28"/>
          <w:szCs w:val="28"/>
          <w:u w:val="single"/>
        </w:rPr>
        <w:t>Убедитесь, что Вы открыли доступ к своим файлам! Иначе преподаватель не сможет открыть ссылку и оценить ваши ответы!</w:t>
      </w:r>
    </w:p>
    <w:p w:rsidR="00EA6DE7" w:rsidRDefault="00EA6DE7" w:rsidP="00EA6DE7">
      <w:pPr>
        <w:ind w:left="360"/>
        <w:rPr>
          <w:rFonts w:ascii="Times New Roman" w:hAnsi="Times New Roman" w:cs="Times New Roman"/>
          <w:b/>
          <w:color w:val="FF0000"/>
          <w:sz w:val="28"/>
          <w:szCs w:val="28"/>
          <w:u w:val="single"/>
        </w:rPr>
      </w:pPr>
      <w:proofErr w:type="spellStart"/>
      <w:r>
        <w:rPr>
          <w:rFonts w:ascii="Times New Roman" w:hAnsi="Times New Roman" w:cs="Times New Roman"/>
          <w:b/>
          <w:color w:val="FF0000"/>
          <w:sz w:val="28"/>
          <w:szCs w:val="28"/>
          <w:u w:val="single"/>
        </w:rPr>
        <w:t>Дедлайн</w:t>
      </w:r>
      <w:proofErr w:type="spellEnd"/>
      <w:r>
        <w:rPr>
          <w:rFonts w:ascii="Times New Roman" w:hAnsi="Times New Roman" w:cs="Times New Roman"/>
          <w:b/>
          <w:color w:val="FF0000"/>
          <w:sz w:val="28"/>
          <w:szCs w:val="28"/>
          <w:u w:val="single"/>
        </w:rPr>
        <w:t xml:space="preserve"> 18.00 пятница </w:t>
      </w:r>
      <w:r>
        <w:rPr>
          <w:rFonts w:ascii="Times New Roman" w:hAnsi="Times New Roman" w:cs="Times New Roman"/>
          <w:b/>
          <w:color w:val="FF0000"/>
          <w:sz w:val="28"/>
          <w:szCs w:val="28"/>
          <w:u w:val="single"/>
        </w:rPr>
        <w:t>26</w:t>
      </w:r>
      <w:r>
        <w:rPr>
          <w:rFonts w:ascii="Times New Roman" w:hAnsi="Times New Roman" w:cs="Times New Roman"/>
          <w:b/>
          <w:color w:val="FF0000"/>
          <w:sz w:val="28"/>
          <w:szCs w:val="28"/>
          <w:u w:val="single"/>
        </w:rPr>
        <w:t>.03.21</w:t>
      </w:r>
    </w:p>
    <w:p w:rsidR="00EA6DE7" w:rsidRDefault="00EA6DE7" w:rsidP="00EA6DE7">
      <w:pPr>
        <w:jc w:val="both"/>
        <w:rPr>
          <w:sz w:val="20"/>
          <w:szCs w:val="20"/>
          <w:lang w:val="kk-KZ"/>
        </w:rPr>
      </w:pPr>
    </w:p>
    <w:p w:rsidR="00EA6DE7" w:rsidRDefault="00EA6DE7" w:rsidP="00EA6DE7">
      <w:pPr>
        <w:jc w:val="both"/>
        <w:rPr>
          <w:sz w:val="20"/>
          <w:szCs w:val="20"/>
          <w:lang w:val="kk-KZ"/>
        </w:rPr>
      </w:pPr>
    </w:p>
    <w:p w:rsidR="009D1A9F" w:rsidRDefault="001C227F">
      <w:r>
        <w:rPr>
          <w:noProof/>
          <w:lang w:eastAsia="ru-RU"/>
        </w:rPr>
        <w:lastRenderedPageBreak/>
        <w:drawing>
          <wp:inline distT="0" distB="0" distL="0" distR="0">
            <wp:extent cx="5257800" cy="4037488"/>
            <wp:effectExtent l="0" t="0" r="0" b="1270"/>
            <wp:docPr id="1" name="Рисунок 1" descr="Строение, функции пероксисом - микроте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функции пероксисом - микротеле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496" cy="4044933"/>
                    </a:xfrm>
                    <a:prstGeom prst="rect">
                      <a:avLst/>
                    </a:prstGeom>
                    <a:noFill/>
                    <a:ln>
                      <a:noFill/>
                    </a:ln>
                  </pic:spPr>
                </pic:pic>
              </a:graphicData>
            </a:graphic>
          </wp:inline>
        </w:drawing>
      </w:r>
    </w:p>
    <w:p w:rsidR="001C227F" w:rsidRPr="001C227F" w:rsidRDefault="001C227F" w:rsidP="001C227F">
      <w:pPr>
        <w:rPr>
          <w:rFonts w:ascii="Times New Roman" w:hAnsi="Times New Roman" w:cs="Times New Roman"/>
          <w:sz w:val="28"/>
          <w:szCs w:val="28"/>
        </w:rPr>
      </w:pPr>
      <w:r w:rsidRPr="001C227F">
        <w:rPr>
          <w:rFonts w:ascii="Times New Roman" w:hAnsi="Times New Roman" w:cs="Times New Roman"/>
          <w:color w:val="656464"/>
          <w:sz w:val="28"/>
          <w:szCs w:val="28"/>
          <w:shd w:val="clear" w:color="auto" w:fill="F7F7F7"/>
        </w:rPr>
        <w:t xml:space="preserve">Рис. 1. </w:t>
      </w:r>
      <w:r w:rsidRPr="001C227F">
        <w:rPr>
          <w:rFonts w:ascii="Times New Roman" w:hAnsi="Times New Roman" w:cs="Times New Roman"/>
          <w:color w:val="656464"/>
          <w:sz w:val="28"/>
          <w:szCs w:val="28"/>
          <w:shd w:val="clear" w:color="auto" w:fill="F7F7F7"/>
        </w:rPr>
        <w:t>Клетка печени</w:t>
      </w:r>
      <w:r w:rsidR="007C7462">
        <w:rPr>
          <w:rFonts w:ascii="Times New Roman" w:hAnsi="Times New Roman" w:cs="Times New Roman"/>
          <w:color w:val="656464"/>
          <w:sz w:val="28"/>
          <w:szCs w:val="28"/>
          <w:shd w:val="clear" w:color="auto" w:fill="F7F7F7"/>
        </w:rPr>
        <w:t xml:space="preserve"> при </w:t>
      </w:r>
      <w:proofErr w:type="spellStart"/>
      <w:r w:rsidR="007C7462">
        <w:rPr>
          <w:rFonts w:ascii="Times New Roman" w:hAnsi="Times New Roman" w:cs="Times New Roman"/>
          <w:color w:val="656464"/>
          <w:sz w:val="28"/>
          <w:szCs w:val="28"/>
          <w:shd w:val="clear" w:color="auto" w:fill="F7F7F7"/>
        </w:rPr>
        <w:t>гликогенозе</w:t>
      </w:r>
      <w:proofErr w:type="spellEnd"/>
      <w:r w:rsidRPr="001C227F">
        <w:rPr>
          <w:rFonts w:ascii="Times New Roman" w:hAnsi="Times New Roman" w:cs="Times New Roman"/>
          <w:color w:val="656464"/>
          <w:sz w:val="28"/>
          <w:szCs w:val="28"/>
          <w:shd w:val="clear" w:color="auto" w:fill="F7F7F7"/>
        </w:rPr>
        <w:t xml:space="preserve">. Выявляются включения гликогена в виде </w:t>
      </w:r>
      <w:r w:rsidR="007C7462">
        <w:rPr>
          <w:rFonts w:ascii="Times New Roman" w:hAnsi="Times New Roman" w:cs="Times New Roman"/>
          <w:color w:val="656464"/>
          <w:sz w:val="28"/>
          <w:szCs w:val="28"/>
          <w:shd w:val="clear" w:color="auto" w:fill="F7F7F7"/>
        </w:rPr>
        <w:t xml:space="preserve">многочисленных </w:t>
      </w:r>
      <w:r w:rsidRPr="001C227F">
        <w:rPr>
          <w:rFonts w:ascii="Times New Roman" w:hAnsi="Times New Roman" w:cs="Times New Roman"/>
          <w:color w:val="656464"/>
          <w:sz w:val="28"/>
          <w:szCs w:val="28"/>
          <w:shd w:val="clear" w:color="auto" w:fill="F7F7F7"/>
        </w:rPr>
        <w:t xml:space="preserve">скоплений электронно-плотных частиц (стрелки). Темные структуры с центральным «ядром» — это </w:t>
      </w:r>
      <w:proofErr w:type="spellStart"/>
      <w:r w:rsidRPr="001C227F">
        <w:rPr>
          <w:rFonts w:ascii="Times New Roman" w:hAnsi="Times New Roman" w:cs="Times New Roman"/>
          <w:color w:val="656464"/>
          <w:sz w:val="28"/>
          <w:szCs w:val="28"/>
          <w:shd w:val="clear" w:color="auto" w:fill="F7F7F7"/>
        </w:rPr>
        <w:t>пероксисомы</w:t>
      </w:r>
      <w:proofErr w:type="spellEnd"/>
      <w:r w:rsidRPr="001C227F">
        <w:rPr>
          <w:rFonts w:ascii="Times New Roman" w:hAnsi="Times New Roman" w:cs="Times New Roman"/>
          <w:color w:val="656464"/>
          <w:sz w:val="28"/>
          <w:szCs w:val="28"/>
          <w:shd w:val="clear" w:color="auto" w:fill="F7F7F7"/>
        </w:rPr>
        <w:t xml:space="preserve">. </w:t>
      </w:r>
      <w:r w:rsidR="007C7462">
        <w:rPr>
          <w:rFonts w:ascii="Times New Roman" w:hAnsi="Times New Roman" w:cs="Times New Roman"/>
          <w:color w:val="656464"/>
          <w:sz w:val="28"/>
          <w:szCs w:val="28"/>
          <w:shd w:val="clear" w:color="auto" w:fill="F7F7F7"/>
        </w:rPr>
        <w:t xml:space="preserve"> </w:t>
      </w:r>
      <w:r w:rsidRPr="001C227F">
        <w:rPr>
          <w:rFonts w:ascii="Times New Roman" w:hAnsi="Times New Roman" w:cs="Times New Roman"/>
          <w:color w:val="656464"/>
          <w:sz w:val="28"/>
          <w:szCs w:val="28"/>
          <w:shd w:val="clear" w:color="auto" w:fill="F7F7F7"/>
        </w:rPr>
        <w:t>Показаны также митохондрии (М). Электронная микрофотография, х30 000.</w:t>
      </w:r>
    </w:p>
    <w:p w:rsidR="00E476F8" w:rsidRDefault="00E476F8" w:rsidP="00E476F8">
      <w:pPr>
        <w:pStyle w:val="HTML"/>
        <w:shd w:val="clear" w:color="auto" w:fill="F8F9FA"/>
        <w:jc w:val="both"/>
        <w:rPr>
          <w:rFonts w:ascii="Times New Roman" w:hAnsi="Times New Roman" w:cs="Times New Roman"/>
          <w:color w:val="202124"/>
          <w:sz w:val="28"/>
          <w:szCs w:val="28"/>
        </w:rPr>
      </w:pPr>
    </w:p>
    <w:p w:rsidR="00E476F8" w:rsidRDefault="00E476F8" w:rsidP="00E476F8">
      <w:pPr>
        <w:pStyle w:val="HTML"/>
        <w:shd w:val="clear" w:color="auto" w:fill="F8F9FA"/>
        <w:jc w:val="both"/>
        <w:rPr>
          <w:rFonts w:ascii="Times New Roman" w:hAnsi="Times New Roman" w:cs="Times New Roman"/>
          <w:color w:val="202124"/>
          <w:sz w:val="28"/>
          <w:szCs w:val="28"/>
        </w:rPr>
      </w:pPr>
    </w:p>
    <w:p w:rsidR="00E476F8" w:rsidRDefault="00E476F8" w:rsidP="00E476F8">
      <w:pPr>
        <w:pStyle w:val="HTML"/>
        <w:shd w:val="clear" w:color="auto" w:fill="F8F9FA"/>
        <w:jc w:val="both"/>
        <w:rPr>
          <w:rFonts w:ascii="Times New Roman" w:hAnsi="Times New Roman" w:cs="Times New Roman"/>
          <w:color w:val="202124"/>
          <w:sz w:val="28"/>
          <w:szCs w:val="28"/>
        </w:rPr>
      </w:pPr>
      <w:r>
        <w:rPr>
          <w:noProof/>
        </w:rPr>
        <w:lastRenderedPageBreak/>
        <w:drawing>
          <wp:inline distT="0" distB="0" distL="0" distR="0">
            <wp:extent cx="5940425" cy="4873992"/>
            <wp:effectExtent l="0" t="0" r="3175" b="3175"/>
            <wp:docPr id="3" name="Рисунок 3" descr="Morphology of mammalian peroxisomes. (A) Cluster of mouse liver peroxisomes (Ps). The particles are surrounded by a single membrane, contain a homogeneous matrix and electron-dense 'worm'-like nucleoids. Bar, 1000 nm. (B) Peroxisomes purified from normal mouse liver. Note the differences in electron density of the particles due to leakage of soluble matrix proteins during isolation. Structures that contain membrane and nucleoid but lack matrix (peroxisomal 'ghosts') are marked by asterisks. Bar, 2000 nm. (C) Peroxisomes isolated from rat liver. A nucleoid released during isolation with a clear visible crystalline structure is marked by an arrowhead. Bar, 500 nm. (D) Immunogold staining of rat liver peroxisomes for the marker enzyme 3-oxoacylCoA thiolase. Note that the gold particles are highly concentrated in the organelle, indicating that the enzyme is a truly peroxisomal constituent. Bar, 500 nm. (E) DAB staining of peroxisomes (Ps) in the fat pad tissue of mouse mammary glands. Lipid droplets are marked (L). Bar, 500 n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hology of mammalian peroxisomes. (A) Cluster of mouse liver peroxisomes (Ps). The particles are surrounded by a single membrane, contain a homogeneous matrix and electron-dense 'worm'-like nucleoids. Bar, 1000 nm. (B) Peroxisomes purified from normal mouse liver. Note the differences in electron density of the particles due to leakage of soluble matrix proteins during isolation. Structures that contain membrane and nucleoid but lack matrix (peroxisomal 'ghosts') are marked by asterisks. Bar, 2000 nm. (C) Peroxisomes isolated from rat liver. A nucleoid released during isolation with a clear visible crystalline structure is marked by an arrowhead. Bar, 500 nm. (D) Immunogold staining of rat liver peroxisomes for the marker enzyme 3-oxoacylCoA thiolase. Note that the gold particles are highly concentrated in the organelle, indicating that the enzyme is a truly peroxisomal constituent. Bar, 500 nm. (E) DAB staining of peroxisomes (Ps) in the fat pad tissue of mouse mammary glands. Lipid droplets are marked (L). Bar, 500 n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873992"/>
                    </a:xfrm>
                    <a:prstGeom prst="rect">
                      <a:avLst/>
                    </a:prstGeom>
                    <a:noFill/>
                    <a:ln>
                      <a:noFill/>
                    </a:ln>
                  </pic:spPr>
                </pic:pic>
              </a:graphicData>
            </a:graphic>
          </wp:inline>
        </w:drawing>
      </w:r>
    </w:p>
    <w:p w:rsidR="00E476F8" w:rsidRDefault="00E476F8" w:rsidP="00E476F8">
      <w:pPr>
        <w:pStyle w:val="HTML"/>
        <w:shd w:val="clear" w:color="auto" w:fill="F8F9FA"/>
        <w:jc w:val="both"/>
        <w:rPr>
          <w:rFonts w:ascii="Times New Roman" w:hAnsi="Times New Roman" w:cs="Times New Roman"/>
          <w:color w:val="202124"/>
          <w:sz w:val="28"/>
          <w:szCs w:val="28"/>
        </w:rPr>
      </w:pPr>
    </w:p>
    <w:p w:rsidR="00E476F8" w:rsidRPr="00E476F8" w:rsidRDefault="007C7462" w:rsidP="00E476F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 xml:space="preserve">Рис. 2. </w:t>
      </w:r>
      <w:r w:rsidR="00E476F8" w:rsidRPr="00E476F8">
        <w:rPr>
          <w:rFonts w:ascii="Times New Roman" w:hAnsi="Times New Roman" w:cs="Times New Roman"/>
          <w:color w:val="202124"/>
          <w:sz w:val="28"/>
          <w:szCs w:val="28"/>
        </w:rPr>
        <w:t xml:space="preserve">Морфология </w:t>
      </w:r>
      <w:proofErr w:type="spellStart"/>
      <w:r w:rsidR="00E476F8" w:rsidRPr="00E476F8">
        <w:rPr>
          <w:rFonts w:ascii="Times New Roman" w:hAnsi="Times New Roman" w:cs="Times New Roman"/>
          <w:color w:val="202124"/>
          <w:sz w:val="28"/>
          <w:szCs w:val="28"/>
        </w:rPr>
        <w:t>пероксисом</w:t>
      </w:r>
      <w:proofErr w:type="spellEnd"/>
      <w:r w:rsidR="00E476F8" w:rsidRPr="00E476F8">
        <w:rPr>
          <w:rFonts w:ascii="Times New Roman" w:hAnsi="Times New Roman" w:cs="Times New Roman"/>
          <w:color w:val="202124"/>
          <w:sz w:val="28"/>
          <w:szCs w:val="28"/>
        </w:rPr>
        <w:t xml:space="preserve"> млекопитающих. (A) Кластер </w:t>
      </w:r>
      <w:proofErr w:type="spellStart"/>
      <w:r w:rsidR="00E476F8" w:rsidRPr="00E476F8">
        <w:rPr>
          <w:rFonts w:ascii="Times New Roman" w:hAnsi="Times New Roman" w:cs="Times New Roman"/>
          <w:color w:val="202124"/>
          <w:sz w:val="28"/>
          <w:szCs w:val="28"/>
        </w:rPr>
        <w:t>пероксисом</w:t>
      </w:r>
      <w:proofErr w:type="spellEnd"/>
      <w:r w:rsidR="00E476F8" w:rsidRPr="00E476F8">
        <w:rPr>
          <w:rFonts w:ascii="Times New Roman" w:hAnsi="Times New Roman" w:cs="Times New Roman"/>
          <w:color w:val="202124"/>
          <w:sz w:val="28"/>
          <w:szCs w:val="28"/>
        </w:rPr>
        <w:t xml:space="preserve"> печени мыши (</w:t>
      </w:r>
      <w:proofErr w:type="spellStart"/>
      <w:r w:rsidR="00E476F8" w:rsidRPr="00E476F8">
        <w:rPr>
          <w:rFonts w:ascii="Times New Roman" w:hAnsi="Times New Roman" w:cs="Times New Roman"/>
          <w:color w:val="202124"/>
          <w:sz w:val="28"/>
          <w:szCs w:val="28"/>
        </w:rPr>
        <w:t>Ps</w:t>
      </w:r>
      <w:proofErr w:type="spellEnd"/>
      <w:r w:rsidR="00E476F8" w:rsidRPr="00E476F8">
        <w:rPr>
          <w:rFonts w:ascii="Times New Roman" w:hAnsi="Times New Roman" w:cs="Times New Roman"/>
          <w:color w:val="202124"/>
          <w:sz w:val="28"/>
          <w:szCs w:val="28"/>
        </w:rPr>
        <w:t xml:space="preserve">). Частицы окружены единой мембраной, содержат гомогенный матрикс и электронно-плотные «червеобразные» </w:t>
      </w:r>
      <w:proofErr w:type="spellStart"/>
      <w:r w:rsidR="00E476F8" w:rsidRPr="00E476F8">
        <w:rPr>
          <w:rFonts w:ascii="Times New Roman" w:hAnsi="Times New Roman" w:cs="Times New Roman"/>
          <w:color w:val="202124"/>
          <w:sz w:val="28"/>
          <w:szCs w:val="28"/>
        </w:rPr>
        <w:t>нуклеоиды</w:t>
      </w:r>
      <w:proofErr w:type="spellEnd"/>
      <w:r w:rsidR="00E476F8" w:rsidRPr="00E476F8">
        <w:rPr>
          <w:rFonts w:ascii="Times New Roman" w:hAnsi="Times New Roman" w:cs="Times New Roman"/>
          <w:color w:val="202124"/>
          <w:sz w:val="28"/>
          <w:szCs w:val="28"/>
        </w:rPr>
        <w:t xml:space="preserve">. Бар, 1000 </w:t>
      </w:r>
      <w:proofErr w:type="spellStart"/>
      <w:r w:rsidR="00E476F8" w:rsidRPr="00E476F8">
        <w:rPr>
          <w:rFonts w:ascii="Times New Roman" w:hAnsi="Times New Roman" w:cs="Times New Roman"/>
          <w:color w:val="202124"/>
          <w:sz w:val="28"/>
          <w:szCs w:val="28"/>
        </w:rPr>
        <w:t>нм</w:t>
      </w:r>
      <w:proofErr w:type="spellEnd"/>
      <w:r w:rsidR="00E476F8" w:rsidRPr="00E476F8">
        <w:rPr>
          <w:rFonts w:ascii="Times New Roman" w:hAnsi="Times New Roman" w:cs="Times New Roman"/>
          <w:color w:val="202124"/>
          <w:sz w:val="28"/>
          <w:szCs w:val="28"/>
        </w:rPr>
        <w:t xml:space="preserve">. (B) </w:t>
      </w:r>
      <w:proofErr w:type="spellStart"/>
      <w:r w:rsidR="00E476F8" w:rsidRPr="00E476F8">
        <w:rPr>
          <w:rFonts w:ascii="Times New Roman" w:hAnsi="Times New Roman" w:cs="Times New Roman"/>
          <w:color w:val="202124"/>
          <w:sz w:val="28"/>
          <w:szCs w:val="28"/>
        </w:rPr>
        <w:t>Пероксисомы</w:t>
      </w:r>
      <w:proofErr w:type="spellEnd"/>
      <w:r w:rsidR="00E476F8" w:rsidRPr="00E476F8">
        <w:rPr>
          <w:rFonts w:ascii="Times New Roman" w:hAnsi="Times New Roman" w:cs="Times New Roman"/>
          <w:color w:val="202124"/>
          <w:sz w:val="28"/>
          <w:szCs w:val="28"/>
        </w:rPr>
        <w:t xml:space="preserve">, очищенные из печени нормальной мыши. Обратите внимание на различия в электронной плотности частиц из-за утечки растворимых белков матрицы во время изоляции. Структуры, которые содержат мембрану и </w:t>
      </w:r>
      <w:proofErr w:type="spellStart"/>
      <w:r w:rsidR="00E476F8" w:rsidRPr="00E476F8">
        <w:rPr>
          <w:rFonts w:ascii="Times New Roman" w:hAnsi="Times New Roman" w:cs="Times New Roman"/>
          <w:color w:val="202124"/>
          <w:sz w:val="28"/>
          <w:szCs w:val="28"/>
        </w:rPr>
        <w:t>нуклеоид</w:t>
      </w:r>
      <w:proofErr w:type="spellEnd"/>
      <w:r w:rsidR="00E476F8" w:rsidRPr="00E476F8">
        <w:rPr>
          <w:rFonts w:ascii="Times New Roman" w:hAnsi="Times New Roman" w:cs="Times New Roman"/>
          <w:color w:val="202124"/>
          <w:sz w:val="28"/>
          <w:szCs w:val="28"/>
        </w:rPr>
        <w:t>, но не имеют матрицы (</w:t>
      </w:r>
      <w:proofErr w:type="spellStart"/>
      <w:r w:rsidR="00E476F8" w:rsidRPr="00E476F8">
        <w:rPr>
          <w:rFonts w:ascii="Times New Roman" w:hAnsi="Times New Roman" w:cs="Times New Roman"/>
          <w:color w:val="202124"/>
          <w:sz w:val="28"/>
          <w:szCs w:val="28"/>
        </w:rPr>
        <w:t>пероксисомальные</w:t>
      </w:r>
      <w:proofErr w:type="spellEnd"/>
      <w:r w:rsidR="00E476F8" w:rsidRPr="00E476F8">
        <w:rPr>
          <w:rFonts w:ascii="Times New Roman" w:hAnsi="Times New Roman" w:cs="Times New Roman"/>
          <w:color w:val="202124"/>
          <w:sz w:val="28"/>
          <w:szCs w:val="28"/>
        </w:rPr>
        <w:t xml:space="preserve"> «призраки»), отмечены звездочками. Бар, 2000 </w:t>
      </w:r>
      <w:proofErr w:type="spellStart"/>
      <w:r w:rsidR="00E476F8" w:rsidRPr="00E476F8">
        <w:rPr>
          <w:rFonts w:ascii="Times New Roman" w:hAnsi="Times New Roman" w:cs="Times New Roman"/>
          <w:color w:val="202124"/>
          <w:sz w:val="28"/>
          <w:szCs w:val="28"/>
        </w:rPr>
        <w:t>нм</w:t>
      </w:r>
      <w:proofErr w:type="spellEnd"/>
      <w:r w:rsidR="00E476F8" w:rsidRPr="00E476F8">
        <w:rPr>
          <w:rFonts w:ascii="Times New Roman" w:hAnsi="Times New Roman" w:cs="Times New Roman"/>
          <w:color w:val="202124"/>
          <w:sz w:val="28"/>
          <w:szCs w:val="28"/>
        </w:rPr>
        <w:t xml:space="preserve">. (C) </w:t>
      </w:r>
      <w:proofErr w:type="spellStart"/>
      <w:r w:rsidR="00E476F8" w:rsidRPr="00E476F8">
        <w:rPr>
          <w:rFonts w:ascii="Times New Roman" w:hAnsi="Times New Roman" w:cs="Times New Roman"/>
          <w:color w:val="202124"/>
          <w:sz w:val="28"/>
          <w:szCs w:val="28"/>
        </w:rPr>
        <w:t>Пероксисомы</w:t>
      </w:r>
      <w:proofErr w:type="spellEnd"/>
      <w:r w:rsidR="00E476F8" w:rsidRPr="00E476F8">
        <w:rPr>
          <w:rFonts w:ascii="Times New Roman" w:hAnsi="Times New Roman" w:cs="Times New Roman"/>
          <w:color w:val="202124"/>
          <w:sz w:val="28"/>
          <w:szCs w:val="28"/>
        </w:rPr>
        <w:t xml:space="preserve">, выделенные из печени крысы. Выделившийся во время изоляции </w:t>
      </w:r>
      <w:proofErr w:type="spellStart"/>
      <w:r w:rsidR="00E476F8" w:rsidRPr="00E476F8">
        <w:rPr>
          <w:rFonts w:ascii="Times New Roman" w:hAnsi="Times New Roman" w:cs="Times New Roman"/>
          <w:color w:val="202124"/>
          <w:sz w:val="28"/>
          <w:szCs w:val="28"/>
        </w:rPr>
        <w:t>нуклеоид</w:t>
      </w:r>
      <w:proofErr w:type="spellEnd"/>
      <w:r w:rsidR="00E476F8" w:rsidRPr="00E476F8">
        <w:rPr>
          <w:rFonts w:ascii="Times New Roman" w:hAnsi="Times New Roman" w:cs="Times New Roman"/>
          <w:color w:val="202124"/>
          <w:sz w:val="28"/>
          <w:szCs w:val="28"/>
        </w:rPr>
        <w:t xml:space="preserve"> с четко видимой кристаллической структурой отмечен стрелкой. Бар, 500 </w:t>
      </w:r>
      <w:proofErr w:type="spellStart"/>
      <w:r w:rsidR="00E476F8" w:rsidRPr="00E476F8">
        <w:rPr>
          <w:rFonts w:ascii="Times New Roman" w:hAnsi="Times New Roman" w:cs="Times New Roman"/>
          <w:color w:val="202124"/>
          <w:sz w:val="28"/>
          <w:szCs w:val="28"/>
        </w:rPr>
        <w:t>нм</w:t>
      </w:r>
      <w:proofErr w:type="spellEnd"/>
      <w:r w:rsidR="00E476F8" w:rsidRPr="00E476F8">
        <w:rPr>
          <w:rFonts w:ascii="Times New Roman" w:hAnsi="Times New Roman" w:cs="Times New Roman"/>
          <w:color w:val="202124"/>
          <w:sz w:val="28"/>
          <w:szCs w:val="28"/>
        </w:rPr>
        <w:t xml:space="preserve">. (D) Иммунное окрашивание </w:t>
      </w:r>
      <w:proofErr w:type="spellStart"/>
      <w:r w:rsidR="00E476F8" w:rsidRPr="00E476F8">
        <w:rPr>
          <w:rFonts w:ascii="Times New Roman" w:hAnsi="Times New Roman" w:cs="Times New Roman"/>
          <w:color w:val="202124"/>
          <w:sz w:val="28"/>
          <w:szCs w:val="28"/>
        </w:rPr>
        <w:t>пероксисом</w:t>
      </w:r>
      <w:proofErr w:type="spellEnd"/>
      <w:r w:rsidR="00E476F8" w:rsidRPr="00E476F8">
        <w:rPr>
          <w:rFonts w:ascii="Times New Roman" w:hAnsi="Times New Roman" w:cs="Times New Roman"/>
          <w:color w:val="202124"/>
          <w:sz w:val="28"/>
          <w:szCs w:val="28"/>
        </w:rPr>
        <w:t xml:space="preserve"> печени крысы на маркерный фермент 3-оксоацилCoA </w:t>
      </w:r>
      <w:proofErr w:type="spellStart"/>
      <w:r w:rsidR="00E476F8" w:rsidRPr="00E476F8">
        <w:rPr>
          <w:rFonts w:ascii="Times New Roman" w:hAnsi="Times New Roman" w:cs="Times New Roman"/>
          <w:color w:val="202124"/>
          <w:sz w:val="28"/>
          <w:szCs w:val="28"/>
        </w:rPr>
        <w:t>тиолазу</w:t>
      </w:r>
      <w:proofErr w:type="spellEnd"/>
      <w:r w:rsidR="00E476F8" w:rsidRPr="00E476F8">
        <w:rPr>
          <w:rFonts w:ascii="Times New Roman" w:hAnsi="Times New Roman" w:cs="Times New Roman"/>
          <w:color w:val="202124"/>
          <w:sz w:val="28"/>
          <w:szCs w:val="28"/>
        </w:rPr>
        <w:t xml:space="preserve">. Обратите внимание, что частицы золота сильно сконцентрированы в органелле, что указывает на то, что фермент действительно является </w:t>
      </w:r>
      <w:proofErr w:type="spellStart"/>
      <w:r w:rsidR="00E476F8" w:rsidRPr="00E476F8">
        <w:rPr>
          <w:rFonts w:ascii="Times New Roman" w:hAnsi="Times New Roman" w:cs="Times New Roman"/>
          <w:color w:val="202124"/>
          <w:sz w:val="28"/>
          <w:szCs w:val="28"/>
        </w:rPr>
        <w:t>пероксисомальным</w:t>
      </w:r>
      <w:proofErr w:type="spellEnd"/>
      <w:r w:rsidR="00E476F8" w:rsidRPr="00E476F8">
        <w:rPr>
          <w:rFonts w:ascii="Times New Roman" w:hAnsi="Times New Roman" w:cs="Times New Roman"/>
          <w:color w:val="202124"/>
          <w:sz w:val="28"/>
          <w:szCs w:val="28"/>
        </w:rPr>
        <w:t xml:space="preserve"> компонентом. Бар, 500 </w:t>
      </w:r>
      <w:proofErr w:type="spellStart"/>
      <w:r w:rsidR="00E476F8" w:rsidRPr="00E476F8">
        <w:rPr>
          <w:rFonts w:ascii="Times New Roman" w:hAnsi="Times New Roman" w:cs="Times New Roman"/>
          <w:color w:val="202124"/>
          <w:sz w:val="28"/>
          <w:szCs w:val="28"/>
        </w:rPr>
        <w:t>нм</w:t>
      </w:r>
      <w:proofErr w:type="spellEnd"/>
      <w:r w:rsidR="00E476F8" w:rsidRPr="00E476F8">
        <w:rPr>
          <w:rFonts w:ascii="Times New Roman" w:hAnsi="Times New Roman" w:cs="Times New Roman"/>
          <w:color w:val="202124"/>
          <w:sz w:val="28"/>
          <w:szCs w:val="28"/>
        </w:rPr>
        <w:t xml:space="preserve">. (E) Окрашивание </w:t>
      </w:r>
      <w:proofErr w:type="spellStart"/>
      <w:r w:rsidR="00E476F8" w:rsidRPr="00E476F8">
        <w:rPr>
          <w:rFonts w:ascii="Times New Roman" w:hAnsi="Times New Roman" w:cs="Times New Roman"/>
          <w:color w:val="202124"/>
          <w:sz w:val="28"/>
          <w:szCs w:val="28"/>
        </w:rPr>
        <w:t>пероксисом</w:t>
      </w:r>
      <w:proofErr w:type="spellEnd"/>
      <w:r w:rsidR="00E476F8" w:rsidRPr="00E476F8">
        <w:rPr>
          <w:rFonts w:ascii="Times New Roman" w:hAnsi="Times New Roman" w:cs="Times New Roman"/>
          <w:color w:val="202124"/>
          <w:sz w:val="28"/>
          <w:szCs w:val="28"/>
        </w:rPr>
        <w:t xml:space="preserve"> (</w:t>
      </w:r>
      <w:proofErr w:type="spellStart"/>
      <w:r w:rsidR="00E476F8" w:rsidRPr="00E476F8">
        <w:rPr>
          <w:rFonts w:ascii="Times New Roman" w:hAnsi="Times New Roman" w:cs="Times New Roman"/>
          <w:color w:val="202124"/>
          <w:sz w:val="28"/>
          <w:szCs w:val="28"/>
        </w:rPr>
        <w:t>Ps</w:t>
      </w:r>
      <w:proofErr w:type="spellEnd"/>
      <w:r w:rsidR="00E476F8" w:rsidRPr="00E476F8">
        <w:rPr>
          <w:rFonts w:ascii="Times New Roman" w:hAnsi="Times New Roman" w:cs="Times New Roman"/>
          <w:color w:val="202124"/>
          <w:sz w:val="28"/>
          <w:szCs w:val="28"/>
        </w:rPr>
        <w:t xml:space="preserve">) DAB в жировой ткани молочных желез мыши. Обозначены липидные капли (L). Бар, 500 </w:t>
      </w:r>
      <w:proofErr w:type="spellStart"/>
      <w:r w:rsidR="00E476F8" w:rsidRPr="00E476F8">
        <w:rPr>
          <w:rFonts w:ascii="Times New Roman" w:hAnsi="Times New Roman" w:cs="Times New Roman"/>
          <w:color w:val="202124"/>
          <w:sz w:val="28"/>
          <w:szCs w:val="28"/>
        </w:rPr>
        <w:t>нм</w:t>
      </w:r>
      <w:proofErr w:type="spellEnd"/>
      <w:r w:rsidR="00E476F8" w:rsidRPr="00E476F8">
        <w:rPr>
          <w:rFonts w:ascii="Times New Roman" w:hAnsi="Times New Roman" w:cs="Times New Roman"/>
          <w:color w:val="202124"/>
          <w:sz w:val="28"/>
          <w:szCs w:val="28"/>
        </w:rPr>
        <w:t>.</w:t>
      </w:r>
    </w:p>
    <w:p w:rsidR="00D53A2D" w:rsidRPr="00E476F8" w:rsidRDefault="00D53A2D" w:rsidP="00E476F8">
      <w:pPr>
        <w:spacing w:after="0" w:line="240" w:lineRule="auto"/>
        <w:jc w:val="both"/>
        <w:rPr>
          <w:rFonts w:ascii="Times New Roman" w:hAnsi="Times New Roman" w:cs="Times New Roman"/>
          <w:sz w:val="28"/>
          <w:szCs w:val="28"/>
        </w:rPr>
      </w:pPr>
    </w:p>
    <w:sectPr w:rsidR="00D53A2D" w:rsidRPr="00E47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440D"/>
    <w:multiLevelType w:val="hybridMultilevel"/>
    <w:tmpl w:val="6B8440E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AA45765"/>
    <w:multiLevelType w:val="hybridMultilevel"/>
    <w:tmpl w:val="144CF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73"/>
    <w:rsid w:val="001C227F"/>
    <w:rsid w:val="006B762D"/>
    <w:rsid w:val="007C7462"/>
    <w:rsid w:val="009D1A9F"/>
    <w:rsid w:val="009E743C"/>
    <w:rsid w:val="00D53A2D"/>
    <w:rsid w:val="00E476F8"/>
    <w:rsid w:val="00EA6DE7"/>
    <w:rsid w:val="00ED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E58A"/>
  <w15:chartTrackingRefBased/>
  <w15:docId w15:val="{91DFA457-E398-45BD-865F-10CE5B62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DE7"/>
    <w:pPr>
      <w:ind w:left="720"/>
      <w:contextualSpacing/>
    </w:pPr>
  </w:style>
  <w:style w:type="character" w:styleId="a4">
    <w:name w:val="Hyperlink"/>
    <w:basedOn w:val="a0"/>
    <w:uiPriority w:val="99"/>
    <w:semiHidden/>
    <w:unhideWhenUsed/>
    <w:rsid w:val="00EA6DE7"/>
    <w:rPr>
      <w:color w:val="0563C1" w:themeColor="hyperlink"/>
      <w:u w:val="single"/>
    </w:rPr>
  </w:style>
  <w:style w:type="paragraph" w:styleId="a5">
    <w:name w:val="Normal (Web)"/>
    <w:basedOn w:val="a"/>
    <w:uiPriority w:val="99"/>
    <w:semiHidden/>
    <w:unhideWhenUsed/>
    <w:rsid w:val="001C2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53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3A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670">
      <w:bodyDiv w:val="1"/>
      <w:marLeft w:val="0"/>
      <w:marRight w:val="0"/>
      <w:marTop w:val="0"/>
      <w:marBottom w:val="0"/>
      <w:divBdr>
        <w:top w:val="none" w:sz="0" w:space="0" w:color="auto"/>
        <w:left w:val="none" w:sz="0" w:space="0" w:color="auto"/>
        <w:bottom w:val="none" w:sz="0" w:space="0" w:color="auto"/>
        <w:right w:val="none" w:sz="0" w:space="0" w:color="auto"/>
      </w:divBdr>
    </w:div>
    <w:div w:id="922567229">
      <w:bodyDiv w:val="1"/>
      <w:marLeft w:val="0"/>
      <w:marRight w:val="0"/>
      <w:marTop w:val="0"/>
      <w:marBottom w:val="0"/>
      <w:divBdr>
        <w:top w:val="none" w:sz="0" w:space="0" w:color="auto"/>
        <w:left w:val="none" w:sz="0" w:space="0" w:color="auto"/>
        <w:bottom w:val="none" w:sz="0" w:space="0" w:color="auto"/>
        <w:right w:val="none" w:sz="0" w:space="0" w:color="auto"/>
      </w:divBdr>
    </w:div>
    <w:div w:id="1002202558">
      <w:bodyDiv w:val="1"/>
      <w:marLeft w:val="0"/>
      <w:marRight w:val="0"/>
      <w:marTop w:val="0"/>
      <w:marBottom w:val="0"/>
      <w:divBdr>
        <w:top w:val="none" w:sz="0" w:space="0" w:color="auto"/>
        <w:left w:val="none" w:sz="0" w:space="0" w:color="auto"/>
        <w:bottom w:val="none" w:sz="0" w:space="0" w:color="auto"/>
        <w:right w:val="none" w:sz="0" w:space="0" w:color="auto"/>
      </w:divBdr>
    </w:div>
    <w:div w:id="18201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amara.Shalakhmetova@kazn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2021-03-24T08:00:00Z</dcterms:created>
  <dcterms:modified xsi:type="dcterms:W3CDTF">2021-03-24T09:26:00Z</dcterms:modified>
</cp:coreProperties>
</file>